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7CBE" w14:textId="77777777" w:rsidR="00B2724F" w:rsidRPr="00B152EC" w:rsidRDefault="00B2724F" w:rsidP="007C7CD8">
      <w:pPr>
        <w:tabs>
          <w:tab w:val="left" w:pos="6237"/>
        </w:tabs>
        <w:spacing w:after="0" w:line="240" w:lineRule="auto"/>
        <w:ind w:left="6237" w:right="-142"/>
        <w:rPr>
          <w:rFonts w:ascii="Times New Roman" w:eastAsia="Times New Roman" w:hAnsi="Times New Roman"/>
          <w:lang w:val="en-US"/>
        </w:rPr>
      </w:pPr>
      <w:r w:rsidRPr="00B152EC">
        <w:rPr>
          <w:rFonts w:ascii="Times New Roman" w:hAnsi="Times New Roman"/>
          <w:bCs/>
        </w:rPr>
        <w:t xml:space="preserve">FORMA </w:t>
      </w:r>
      <w:r w:rsidRPr="00B152EC">
        <w:rPr>
          <w:rFonts w:ascii="Times New Roman" w:eastAsia="Times New Roman" w:hAnsi="Times New Roman"/>
        </w:rPr>
        <w:t>PATVIRTINTA</w:t>
      </w:r>
    </w:p>
    <w:p w14:paraId="3A722A57" w14:textId="77777777" w:rsidR="00B2724F" w:rsidRDefault="00B2724F" w:rsidP="007C7CD8">
      <w:pPr>
        <w:tabs>
          <w:tab w:val="left" w:pos="6237"/>
        </w:tabs>
        <w:spacing w:after="0" w:line="240" w:lineRule="auto"/>
        <w:ind w:left="6237" w:right="-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BĮ „Kauno biudžetinių įstaigų          buhalterinė apskaita“ direktoriaus </w:t>
      </w:r>
    </w:p>
    <w:p w14:paraId="48CF109D" w14:textId="51B0AA59" w:rsidR="00B2724F" w:rsidRDefault="00B2724F" w:rsidP="007C7CD8">
      <w:pPr>
        <w:tabs>
          <w:tab w:val="left" w:pos="6237"/>
        </w:tabs>
        <w:spacing w:after="0" w:line="240" w:lineRule="auto"/>
        <w:ind w:left="6237" w:right="-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2022 m. birželio</w:t>
      </w:r>
      <w:r w:rsidR="000C5E99">
        <w:rPr>
          <w:rFonts w:ascii="Times New Roman" w:eastAsia="Times New Roman" w:hAnsi="Times New Roman"/>
        </w:rPr>
        <w:t xml:space="preserve"> 29</w:t>
      </w:r>
      <w:r>
        <w:rPr>
          <w:rFonts w:ascii="Times New Roman" w:eastAsia="Times New Roman" w:hAnsi="Times New Roman"/>
        </w:rPr>
        <w:t xml:space="preserve"> d. </w:t>
      </w:r>
      <w:r w:rsidRPr="0065495D">
        <w:rPr>
          <w:rFonts w:ascii="Times New Roman" w:eastAsia="Times New Roman" w:hAnsi="Times New Roman"/>
        </w:rPr>
        <w:t>įsakymu Nr.</w:t>
      </w:r>
      <w:r>
        <w:rPr>
          <w:rFonts w:ascii="Times New Roman" w:eastAsia="Times New Roman" w:hAnsi="Times New Roman"/>
        </w:rPr>
        <w:t>1-</w:t>
      </w:r>
      <w:r w:rsidR="000C5E99">
        <w:rPr>
          <w:rFonts w:ascii="Times New Roman" w:eastAsia="Times New Roman" w:hAnsi="Times New Roman"/>
        </w:rPr>
        <w:t>255</w:t>
      </w:r>
    </w:p>
    <w:p w14:paraId="53FCAA88" w14:textId="1CCC7DE9" w:rsidR="004B2178" w:rsidRDefault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14:paraId="6C071F18" w14:textId="77777777" w:rsidR="00B2724F" w:rsidRPr="00201D1D" w:rsidRDefault="00B2724F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14:paraId="2AF4401B" w14:textId="3397120F" w:rsidR="003C22A9" w:rsidRDefault="0082582D" w:rsidP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Miko Petrausko scenos menų mokykla</w:t>
      </w:r>
    </w:p>
    <w:p w14:paraId="09BAE719" w14:textId="77777777" w:rsidR="00C90BE9" w:rsidRDefault="00C90BE9" w:rsidP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14:paraId="3CAF611C" w14:textId="43D7AC7B" w:rsidR="003C22A9" w:rsidRPr="00CB3B03" w:rsidRDefault="005E7569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trike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</w:rPr>
        <w:t>20</w:t>
      </w:r>
      <w:r w:rsidR="00E078ED">
        <w:rPr>
          <w:rFonts w:ascii="Times New Roman" w:hAnsi="Times New Roman"/>
          <w:b/>
          <w:bCs/>
          <w:sz w:val="24"/>
          <w:szCs w:val="24"/>
        </w:rPr>
        <w:t>22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M. </w:t>
      </w:r>
      <w:r w:rsidR="00E078ED">
        <w:rPr>
          <w:rFonts w:ascii="Times New Roman" w:hAnsi="Times New Roman"/>
          <w:b/>
          <w:bCs/>
          <w:sz w:val="24"/>
          <w:szCs w:val="24"/>
        </w:rPr>
        <w:t xml:space="preserve">BIRŽELIO </w:t>
      </w:r>
      <w:r w:rsidR="00C90BE9" w:rsidRPr="00C90BE9">
        <w:rPr>
          <w:rFonts w:ascii="Times New Roman" w:hAnsi="Times New Roman"/>
          <w:b/>
          <w:bCs/>
          <w:sz w:val="24"/>
          <w:szCs w:val="24"/>
        </w:rPr>
        <w:t xml:space="preserve">MĖN </w:t>
      </w:r>
      <w:r w:rsidR="00E078ED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C90BE9" w:rsidRPr="00C90BE9">
        <w:rPr>
          <w:rFonts w:ascii="Times New Roman" w:hAnsi="Times New Roman"/>
          <w:b/>
          <w:bCs/>
          <w:sz w:val="24"/>
          <w:szCs w:val="24"/>
        </w:rPr>
        <w:t>D</w:t>
      </w:r>
      <w:r w:rsidR="00A22F1D">
        <w:rPr>
          <w:rFonts w:ascii="Times New Roman" w:hAnsi="Times New Roman"/>
          <w:b/>
          <w:bCs/>
          <w:sz w:val="24"/>
          <w:szCs w:val="24"/>
        </w:rPr>
        <w:t>.</w:t>
      </w:r>
      <w:r w:rsidRPr="00C90B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B03" w:rsidRPr="00C90BE9">
        <w:rPr>
          <w:rFonts w:ascii="Times New Roman" w:hAnsi="Times New Roman"/>
          <w:b/>
          <w:bCs/>
          <w:sz w:val="24"/>
          <w:szCs w:val="24"/>
        </w:rPr>
        <w:t>TARPINIŲ</w:t>
      </w:r>
      <w:r w:rsidR="00CB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FINANSINIŲ ATASKAITŲ  </w:t>
      </w:r>
    </w:p>
    <w:p w14:paraId="2F2D49C3" w14:textId="4266C6B5" w:rsidR="003C22A9" w:rsidRPr="00ED0F76" w:rsidRDefault="00E94632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A052E">
        <w:rPr>
          <w:rFonts w:ascii="Times New Roman" w:hAnsi="Times New Roman"/>
          <w:b/>
          <w:bCs/>
          <w:sz w:val="24"/>
          <w:szCs w:val="24"/>
        </w:rPr>
        <w:t xml:space="preserve">SUTRUMPINTAS </w:t>
      </w:r>
      <w:r w:rsidR="005E7569" w:rsidRPr="006A052E">
        <w:rPr>
          <w:rFonts w:ascii="Times New Roman" w:hAnsi="Times New Roman"/>
          <w:b/>
          <w:bCs/>
          <w:sz w:val="24"/>
          <w:szCs w:val="24"/>
        </w:rPr>
        <w:t>A</w:t>
      </w:r>
      <w:r w:rsidR="005E7569" w:rsidRPr="00ED0F76">
        <w:rPr>
          <w:rFonts w:ascii="Times New Roman" w:hAnsi="Times New Roman"/>
          <w:b/>
          <w:bCs/>
          <w:sz w:val="24"/>
          <w:szCs w:val="24"/>
        </w:rPr>
        <w:t>IŠKINAMASIS RAŠTAS</w:t>
      </w:r>
    </w:p>
    <w:p w14:paraId="77738877" w14:textId="6840D88C" w:rsidR="003C22A9" w:rsidRDefault="003C22A9">
      <w:pPr>
        <w:pStyle w:val="Sraopastraipa1"/>
        <w:spacing w:after="0" w:line="240" w:lineRule="auto"/>
        <w:ind w:left="927"/>
        <w:rPr>
          <w:rFonts w:ascii="Times New Roman" w:hAnsi="Times New Roman"/>
          <w:b/>
          <w:caps/>
          <w:sz w:val="24"/>
          <w:szCs w:val="24"/>
        </w:rPr>
      </w:pPr>
    </w:p>
    <w:p w14:paraId="1AC06461" w14:textId="77777777" w:rsidR="00B2724F" w:rsidRDefault="00B2724F">
      <w:pPr>
        <w:pStyle w:val="Sraopastraipa1"/>
        <w:spacing w:after="0" w:line="240" w:lineRule="auto"/>
        <w:ind w:left="927"/>
        <w:rPr>
          <w:rFonts w:ascii="Times New Roman" w:hAnsi="Times New Roman"/>
          <w:b/>
          <w:caps/>
          <w:sz w:val="24"/>
          <w:szCs w:val="24"/>
        </w:rPr>
      </w:pPr>
    </w:p>
    <w:p w14:paraId="26473A23" w14:textId="77777777" w:rsidR="003C22A9" w:rsidRDefault="005E7569">
      <w:pPr>
        <w:pStyle w:val="Sraopastraipa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Bendroji dalis</w:t>
      </w:r>
    </w:p>
    <w:p w14:paraId="158E22C4" w14:textId="77777777" w:rsidR="003C22A9" w:rsidRDefault="003C22A9" w:rsidP="00B2724F">
      <w:pPr>
        <w:pStyle w:val="Sraopastraipa1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8D868B6" w14:textId="5F216907" w:rsidR="003C22A9" w:rsidRDefault="00E078ED" w:rsidP="0097753A">
      <w:pPr>
        <w:pStyle w:val="prastasis1"/>
        <w:suppressAutoHyphens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7753A">
        <w:rPr>
          <w:rFonts w:ascii="Times New Roman" w:hAnsi="Times New Roman"/>
          <w:sz w:val="24"/>
          <w:szCs w:val="24"/>
        </w:rPr>
        <w:t>auno Miko Petrausko scenos menų mokykla</w:t>
      </w:r>
      <w:r>
        <w:rPr>
          <w:rFonts w:ascii="Times New Roman" w:hAnsi="Times New Roman"/>
          <w:sz w:val="24"/>
          <w:szCs w:val="24"/>
        </w:rPr>
        <w:t>,</w:t>
      </w:r>
      <w:r w:rsidR="0097753A">
        <w:rPr>
          <w:rFonts w:ascii="Times New Roman" w:hAnsi="Times New Roman"/>
          <w:sz w:val="24"/>
          <w:szCs w:val="24"/>
        </w:rPr>
        <w:t xml:space="preserve"> </w:t>
      </w:r>
      <w:r w:rsidRPr="006F70AB">
        <w:rPr>
          <w:rFonts w:ascii="Times New Roman" w:hAnsi="Times New Roman"/>
          <w:sz w:val="24"/>
          <w:szCs w:val="24"/>
        </w:rPr>
        <w:t>19014479</w:t>
      </w:r>
      <w:r>
        <w:rPr>
          <w:rFonts w:ascii="Times New Roman" w:hAnsi="Times New Roman"/>
          <w:sz w:val="24"/>
          <w:szCs w:val="24"/>
        </w:rPr>
        <w:t>,</w:t>
      </w:r>
      <w:r w:rsidR="0097753A">
        <w:rPr>
          <w:rFonts w:ascii="Times New Roman" w:hAnsi="Times New Roman"/>
          <w:sz w:val="24"/>
          <w:szCs w:val="24"/>
        </w:rPr>
        <w:t xml:space="preserve"> </w:t>
      </w:r>
      <w:r w:rsidR="0097753A" w:rsidRPr="0097753A">
        <w:rPr>
          <w:rFonts w:ascii="Times New Roman" w:hAnsi="Times New Roman"/>
          <w:sz w:val="24"/>
          <w:szCs w:val="24"/>
        </w:rPr>
        <w:t>V. Krėvės pr. 54, 50401 Kaunas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3C22A9" w14:paraId="4A327432" w14:textId="77777777">
        <w:trPr>
          <w:trHeight w:val="201"/>
        </w:trPr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6B49" w14:textId="3A3EA596" w:rsidR="003C22A9" w:rsidRPr="00B2724F" w:rsidRDefault="005E7569" w:rsidP="00B2724F">
            <w:pPr>
              <w:pStyle w:val="prastasis1"/>
              <w:suppressAutoHyphens w:val="0"/>
              <w:spacing w:after="0" w:line="360" w:lineRule="auto"/>
              <w:ind w:firstLine="567"/>
              <w:jc w:val="center"/>
            </w:pPr>
            <w:r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                          </w:t>
            </w:r>
            <w:r>
              <w:rPr>
                <w:rStyle w:val="Numatytasispastraiposriftas1"/>
                <w:rFonts w:ascii="Times New Roman" w:eastAsia="Times New Roman" w:hAnsi="Times New Roman"/>
                <w:sz w:val="16"/>
                <w:szCs w:val="16"/>
                <w:lang w:eastAsia="lt-LT"/>
              </w:rPr>
              <w:t>(Įstaigos pavadinimas, kodas, adresas)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B041" w14:textId="77777777" w:rsidR="003C22A9" w:rsidRDefault="003C22A9" w:rsidP="00B2724F">
            <w:pPr>
              <w:pStyle w:val="prastasis1"/>
              <w:suppressAutoHyphens w:val="0"/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A0800D" w14:textId="54272A8B" w:rsidR="003C22A9" w:rsidRPr="00245905" w:rsidRDefault="005E7569" w:rsidP="00B2724F">
      <w:pPr>
        <w:pStyle w:val="prastasis1"/>
        <w:spacing w:after="0" w:line="360" w:lineRule="auto"/>
        <w:jc w:val="both"/>
      </w:pP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(toliau – Įstaiga) bendrosios dalies informacija pateik</w:t>
      </w:r>
      <w:r w:rsidRPr="0097753A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ta 20</w:t>
      </w:r>
      <w:r w:rsidR="00E078ED" w:rsidRPr="0097753A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21</w:t>
      </w:r>
      <w:r w:rsidRPr="0097753A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05470A" w:rsidRPr="0097753A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5470A" w:rsidRPr="00C90BE9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gruodžio 31 d.</w:t>
      </w:r>
      <w:r w:rsidRPr="00C90BE9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5470A" w:rsidRPr="00C90BE9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finansinių ataskaitų rinkinio</w:t>
      </w:r>
      <w:r w:rsidR="00C90BE9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aiškinamajame rašte</w:t>
      </w:r>
      <w:r w:rsidR="00C90BE9">
        <w:rPr>
          <w:rStyle w:val="Puslapioinaosnuoroda"/>
          <w:rFonts w:ascii="Times New Roman" w:eastAsia="Times New Roman" w:hAnsi="Times New Roman"/>
          <w:sz w:val="24"/>
          <w:szCs w:val="24"/>
          <w:lang w:eastAsia="lt-LT"/>
        </w:rPr>
        <w:footnoteReference w:id="1"/>
      </w:r>
      <w:r w:rsidR="00E94632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E94632" w:rsidRPr="006A052E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kuris paskelbtas interneto </w:t>
      </w:r>
      <w:r w:rsidR="00E94632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svetainėje www.</w:t>
      </w:r>
      <w:r w:rsidR="00245905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ksmm.</w:t>
      </w:r>
      <w:r w:rsidR="00E94632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lt.</w:t>
      </w:r>
      <w:r w:rsidR="0005470A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045D3D0E" w14:textId="77777777" w:rsidR="003C22A9" w:rsidRPr="00245905" w:rsidRDefault="003C22A9" w:rsidP="00B2724F">
      <w:pPr>
        <w:pStyle w:val="prastasis1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FBFCC2" w14:textId="77777777" w:rsidR="003C22A9" w:rsidRPr="00245905" w:rsidRDefault="005E7569" w:rsidP="00B2724F">
      <w:pPr>
        <w:pStyle w:val="prastasis1"/>
        <w:numPr>
          <w:ilvl w:val="0"/>
          <w:numId w:val="1"/>
        </w:numPr>
        <w:spacing w:after="0" w:line="360" w:lineRule="auto"/>
        <w:jc w:val="center"/>
      </w:pPr>
      <w:r w:rsidRPr="00245905">
        <w:rPr>
          <w:rStyle w:val="Numatytasispastraiposriftas1"/>
          <w:rFonts w:ascii="Times New Roman" w:eastAsia="Times New Roman" w:hAnsi="Times New Roman"/>
          <w:b/>
          <w:sz w:val="24"/>
          <w:szCs w:val="24"/>
          <w:lang w:eastAsia="lt-LT"/>
        </w:rPr>
        <w:t>APSKAITOS POLITIKA</w:t>
      </w:r>
    </w:p>
    <w:p w14:paraId="691C5A91" w14:textId="77777777" w:rsidR="003C22A9" w:rsidRPr="00245905" w:rsidRDefault="003C22A9" w:rsidP="00B2724F">
      <w:pPr>
        <w:pStyle w:val="prastasis1"/>
        <w:spacing w:after="0" w:line="360" w:lineRule="auto"/>
        <w:ind w:left="927"/>
        <w:rPr>
          <w:rFonts w:ascii="Times New Roman" w:hAnsi="Times New Roman"/>
          <w:sz w:val="24"/>
          <w:szCs w:val="24"/>
        </w:rPr>
      </w:pPr>
    </w:p>
    <w:p w14:paraId="7FCB6070" w14:textId="77777777" w:rsidR="003C22A9" w:rsidRPr="00245905" w:rsidRDefault="005E7569" w:rsidP="00B2724F">
      <w:pPr>
        <w:pStyle w:val="prastasis1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5905">
        <w:rPr>
          <w:rFonts w:ascii="Times New Roman" w:eastAsia="Times New Roman" w:hAnsi="Times New Roman"/>
          <w:sz w:val="24"/>
          <w:szCs w:val="24"/>
          <w:lang w:eastAsia="lt-LT"/>
        </w:rPr>
        <w:t>Įstaigos finansinių ataskaitų rinkinys parengtas vadovaujantis VSAFAS reikalavimais. Ataskaitos straipsnių, kurie neatitiktų VSAFAS reikalavimų nėra.</w:t>
      </w:r>
    </w:p>
    <w:p w14:paraId="383F9AE1" w14:textId="4A2DEF6B" w:rsidR="003C22A9" w:rsidRPr="00245905" w:rsidRDefault="005E7569" w:rsidP="00B2724F">
      <w:pPr>
        <w:pStyle w:val="prastasis1"/>
        <w:spacing w:after="0" w:line="360" w:lineRule="auto"/>
        <w:ind w:firstLine="567"/>
        <w:jc w:val="both"/>
      </w:pPr>
      <w:r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Apskaitos politik</w:t>
      </w:r>
      <w:r w:rsidR="00F06FA2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os aprašymas pateiktas </w:t>
      </w:r>
      <w:r w:rsidR="00C90BE9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20</w:t>
      </w:r>
      <w:r w:rsidR="00E078ED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21</w:t>
      </w:r>
      <w:r w:rsidR="00C90BE9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metų </w:t>
      </w:r>
      <w:r w:rsidR="0005470A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gruodžio 31 d. </w:t>
      </w:r>
      <w:r w:rsidR="00F06FA2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finansinių ataskaitų rinkinio aiškinamajame rašte</w:t>
      </w:r>
      <w:r w:rsidR="00C90BE9" w:rsidRPr="00245905">
        <w:rPr>
          <w:rStyle w:val="Puslapioinaosnuoroda"/>
          <w:rFonts w:ascii="Times New Roman" w:eastAsia="Times New Roman" w:hAnsi="Times New Roman"/>
          <w:sz w:val="24"/>
          <w:szCs w:val="24"/>
          <w:lang w:eastAsia="lt-LT"/>
        </w:rPr>
        <w:footnoteReference w:id="2"/>
      </w:r>
      <w:r w:rsidR="00E94632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, kuris paskelbtas interneto svetainėje </w:t>
      </w:r>
      <w:r w:rsidR="00245905" w:rsidRPr="0024590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www.ksmm.lt.</w:t>
      </w:r>
    </w:p>
    <w:p w14:paraId="7B257CAE" w14:textId="77777777" w:rsidR="003C22A9" w:rsidRDefault="003C22A9" w:rsidP="00B2724F">
      <w:pPr>
        <w:pStyle w:val="Sraopastraipa1"/>
        <w:tabs>
          <w:tab w:val="left" w:pos="-576"/>
        </w:tabs>
        <w:spacing w:after="0" w:line="36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682D2255" w14:textId="77777777" w:rsidR="003C22A9" w:rsidRDefault="005E7569" w:rsidP="00B2724F">
      <w:pPr>
        <w:pStyle w:val="Sraopastraipa1"/>
        <w:numPr>
          <w:ilvl w:val="0"/>
          <w:numId w:val="1"/>
        </w:numPr>
        <w:tabs>
          <w:tab w:val="left" w:pos="-285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</w:t>
      </w:r>
    </w:p>
    <w:p w14:paraId="51BCFB37" w14:textId="77777777" w:rsidR="004B2178" w:rsidRDefault="004B2178" w:rsidP="00B2724F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left="1134" w:hanging="283"/>
        <w:jc w:val="center"/>
        <w:rPr>
          <w:rStyle w:val="Numatytasispastraiposriftas1"/>
          <w:rFonts w:ascii="Times New Roman" w:hAnsi="Times New Roman"/>
          <w:b/>
          <w:sz w:val="24"/>
          <w:szCs w:val="24"/>
        </w:rPr>
      </w:pPr>
    </w:p>
    <w:p w14:paraId="3A58FF24" w14:textId="4F60314E" w:rsidR="006A052E" w:rsidRDefault="00F06FA2" w:rsidP="00B2724F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firstLine="567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bookmarkStart w:id="0" w:name="_Hlk106189672"/>
      <w:r>
        <w:rPr>
          <w:rStyle w:val="Numatytasispastraiposriftas1"/>
          <w:rFonts w:ascii="Times New Roman" w:hAnsi="Times New Roman"/>
          <w:bCs/>
          <w:sz w:val="24"/>
          <w:szCs w:val="24"/>
        </w:rPr>
        <w:t>Iki finansinių ataskaitų sudarymo apskaitoje buvo užregistruotos visos ataskaitini</w:t>
      </w:r>
      <w:r w:rsidR="003558BA">
        <w:rPr>
          <w:rStyle w:val="Numatytasispastraiposriftas1"/>
          <w:rFonts w:ascii="Times New Roman" w:hAnsi="Times New Roman"/>
          <w:bCs/>
          <w:sz w:val="24"/>
          <w:szCs w:val="24"/>
        </w:rPr>
        <w:t>o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laikotarpio ūkinės operacijos ir ūkiniai įvykiai. </w:t>
      </w:r>
    </w:p>
    <w:p w14:paraId="78018732" w14:textId="6059F14B" w:rsidR="006A052E" w:rsidRPr="00A21BB5" w:rsidRDefault="006A052E" w:rsidP="00B2724F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firstLine="567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Sprendimų dėl teisinių </w:t>
      </w:r>
      <w:r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ginčų nebuvo </w:t>
      </w:r>
      <w:r w:rsidR="00C90BE9" w:rsidRPr="00A21BB5">
        <w:rPr>
          <w:rStyle w:val="Puslapioinaosnuoroda"/>
          <w:rFonts w:ascii="Times New Roman" w:hAnsi="Times New Roman"/>
          <w:bCs/>
          <w:sz w:val="24"/>
          <w:szCs w:val="24"/>
        </w:rPr>
        <w:footnoteReference w:id="3"/>
      </w:r>
      <w:r w:rsidR="00C90BE9"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</w:t>
      </w:r>
      <w:r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>priimta.</w:t>
      </w:r>
    </w:p>
    <w:p w14:paraId="0E1150BC" w14:textId="1CFC38C0" w:rsidR="006A052E" w:rsidRPr="00A21BB5" w:rsidRDefault="006A052E" w:rsidP="00B2724F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firstLine="567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 w:rsidRPr="00A21BB5">
        <w:rPr>
          <w:rFonts w:ascii="Times New Roman" w:hAnsi="Times New Roman"/>
          <w:sz w:val="24"/>
          <w:szCs w:val="24"/>
        </w:rPr>
        <w:t>Neapibrėžtųjų įsipareigojimų ar neapibrėžtojo turto pokyčių nuo ataskaitinių finansinių metų pradžios iki 20</w:t>
      </w:r>
      <w:r w:rsidR="00E078ED" w:rsidRPr="00A21BB5">
        <w:rPr>
          <w:rFonts w:ascii="Times New Roman" w:hAnsi="Times New Roman"/>
          <w:sz w:val="24"/>
          <w:szCs w:val="24"/>
        </w:rPr>
        <w:t>21</w:t>
      </w:r>
      <w:r w:rsidRPr="00A21BB5">
        <w:rPr>
          <w:rFonts w:ascii="Times New Roman" w:hAnsi="Times New Roman"/>
          <w:sz w:val="24"/>
          <w:szCs w:val="24"/>
        </w:rPr>
        <w:t xml:space="preserve"> metų </w:t>
      </w:r>
      <w:r w:rsidR="0097753A" w:rsidRPr="00A21BB5">
        <w:rPr>
          <w:rFonts w:ascii="Times New Roman" w:hAnsi="Times New Roman"/>
          <w:sz w:val="24"/>
          <w:szCs w:val="24"/>
        </w:rPr>
        <w:t>birželio</w:t>
      </w:r>
      <w:r w:rsidR="00C90BE9" w:rsidRPr="00A21BB5">
        <w:rPr>
          <w:rFonts w:ascii="Times New Roman" w:hAnsi="Times New Roman"/>
          <w:sz w:val="24"/>
          <w:szCs w:val="24"/>
        </w:rPr>
        <w:t xml:space="preserve"> mėn</w:t>
      </w:r>
      <w:r w:rsidRPr="00A21BB5">
        <w:rPr>
          <w:rFonts w:ascii="Times New Roman" w:hAnsi="Times New Roman"/>
          <w:sz w:val="24"/>
          <w:szCs w:val="24"/>
        </w:rPr>
        <w:t>.</w:t>
      </w:r>
      <w:r w:rsidR="00C90BE9" w:rsidRPr="00A21BB5">
        <w:rPr>
          <w:rFonts w:ascii="Times New Roman" w:hAnsi="Times New Roman"/>
          <w:sz w:val="24"/>
          <w:szCs w:val="24"/>
        </w:rPr>
        <w:t xml:space="preserve"> </w:t>
      </w:r>
      <w:r w:rsidR="0097753A" w:rsidRPr="00A21BB5">
        <w:rPr>
          <w:rFonts w:ascii="Times New Roman" w:hAnsi="Times New Roman"/>
          <w:sz w:val="24"/>
          <w:szCs w:val="24"/>
        </w:rPr>
        <w:t>30</w:t>
      </w:r>
      <w:r w:rsidRPr="00A21BB5">
        <w:rPr>
          <w:rFonts w:ascii="Times New Roman" w:hAnsi="Times New Roman"/>
          <w:sz w:val="24"/>
          <w:szCs w:val="24"/>
        </w:rPr>
        <w:t xml:space="preserve"> d. </w:t>
      </w:r>
      <w:r w:rsidR="00BF48F1"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>nebuvo</w:t>
      </w:r>
      <w:r w:rsidR="00C90BE9" w:rsidRPr="00A21BB5">
        <w:rPr>
          <w:rStyle w:val="Puslapioinaosnuoroda"/>
          <w:rFonts w:ascii="Times New Roman" w:hAnsi="Times New Roman"/>
          <w:sz w:val="24"/>
          <w:szCs w:val="24"/>
        </w:rPr>
        <w:footnoteReference w:customMarkFollows="1" w:id="4"/>
        <w:t>3</w:t>
      </w:r>
      <w:r w:rsidRPr="00A21BB5">
        <w:rPr>
          <w:rFonts w:ascii="Times New Roman" w:hAnsi="Times New Roman"/>
          <w:sz w:val="24"/>
          <w:szCs w:val="24"/>
        </w:rPr>
        <w:t>.</w:t>
      </w:r>
    </w:p>
    <w:p w14:paraId="698CB889" w14:textId="1A2D373C" w:rsidR="006A052E" w:rsidRPr="00A21BB5" w:rsidRDefault="00F06FA2" w:rsidP="00B2724F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firstLine="567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>Klaidų taisymo per ataskaitinį laikotarpį neatlikta</w:t>
      </w:r>
      <w:r w:rsidR="00C90BE9" w:rsidRPr="00A21BB5">
        <w:rPr>
          <w:rStyle w:val="Puslapioinaosnuoroda"/>
          <w:rFonts w:ascii="Times New Roman" w:hAnsi="Times New Roman"/>
          <w:bCs/>
          <w:sz w:val="24"/>
          <w:szCs w:val="24"/>
        </w:rPr>
        <w:footnoteReference w:customMarkFollows="1" w:id="5"/>
        <w:t>3</w:t>
      </w:r>
      <w:r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. </w:t>
      </w:r>
    </w:p>
    <w:p w14:paraId="62F9CDB9" w14:textId="73D06694" w:rsidR="005233DC" w:rsidRPr="00A21BB5" w:rsidRDefault="00F06FA2" w:rsidP="00B2724F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firstLine="567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Reikšmingų įvykių po paskutinės </w:t>
      </w:r>
      <w:r w:rsidR="00760219"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>ataskaitinio laikotarpio dienos, kurie paveiktų  arba galėt</w:t>
      </w:r>
      <w:r w:rsidR="003558BA"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>ų</w:t>
      </w:r>
      <w:r w:rsidR="00760219"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paveikti finansinių ataskaitų straipsnius, nebuvo</w:t>
      </w:r>
      <w:r w:rsidR="00C90BE9" w:rsidRPr="00A21BB5">
        <w:rPr>
          <w:rStyle w:val="Puslapioinaosnuoroda"/>
          <w:rFonts w:ascii="Times New Roman" w:hAnsi="Times New Roman"/>
          <w:bCs/>
          <w:sz w:val="24"/>
          <w:szCs w:val="24"/>
        </w:rPr>
        <w:footnoteReference w:customMarkFollows="1" w:id="6"/>
        <w:t>3</w:t>
      </w:r>
      <w:r w:rsidR="00760219" w:rsidRPr="00A21BB5">
        <w:rPr>
          <w:rStyle w:val="Numatytasispastraiposriftas1"/>
          <w:rFonts w:ascii="Times New Roman" w:hAnsi="Times New Roman"/>
          <w:bCs/>
          <w:sz w:val="24"/>
          <w:szCs w:val="24"/>
        </w:rPr>
        <w:t>.</w:t>
      </w:r>
    </w:p>
    <w:bookmarkEnd w:id="0"/>
    <w:p w14:paraId="203481C5" w14:textId="19631A3E" w:rsidR="00760219" w:rsidRDefault="00760219" w:rsidP="00B2724F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left="1134" w:hanging="283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</w:p>
    <w:p w14:paraId="09F26E6E" w14:textId="7103BB59" w:rsidR="00760219" w:rsidRDefault="00760219" w:rsidP="00201D1D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ind w:firstLine="567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>PRIDEDAMA:</w:t>
      </w:r>
    </w:p>
    <w:p w14:paraId="0187693C" w14:textId="14D9705B" w:rsidR="00FE1187" w:rsidRPr="00B1198E" w:rsidRDefault="00FE1187" w:rsidP="006A052E">
      <w:pPr>
        <w:pStyle w:val="prastasis1"/>
        <w:numPr>
          <w:ilvl w:val="0"/>
          <w:numId w:val="8"/>
        </w:numPr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2-ojo VSAFAS „Finansinės būklės ataskaita“ 2 </w:t>
      </w:r>
      <w:r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>priedas (</w:t>
      </w:r>
      <w:r w:rsidR="00B1198E"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3</w:t>
      </w:r>
      <w:r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lapai)</w:t>
      </w:r>
    </w:p>
    <w:p w14:paraId="655DCB8A" w14:textId="7FA39CD3" w:rsidR="00FE1187" w:rsidRPr="00B1198E" w:rsidRDefault="00FE1187" w:rsidP="006A052E">
      <w:pPr>
        <w:pStyle w:val="prastasis1"/>
        <w:numPr>
          <w:ilvl w:val="0"/>
          <w:numId w:val="8"/>
        </w:numPr>
        <w:shd w:val="clear" w:color="auto" w:fill="FFFFFF"/>
        <w:tabs>
          <w:tab w:val="left" w:pos="2410"/>
          <w:tab w:val="left" w:pos="2835"/>
          <w:tab w:val="left" w:pos="3544"/>
        </w:tabs>
        <w:spacing w:after="0" w:line="360" w:lineRule="auto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3-ojo VSAFAS „Veiklos rezultatų ataskaita“ </w:t>
      </w:r>
      <w:r w:rsidR="00E77D76"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>2</w:t>
      </w:r>
      <w:r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priedas (</w:t>
      </w:r>
      <w:r w:rsidR="00B1198E"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2 </w:t>
      </w:r>
      <w:r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>lapa</w:t>
      </w:r>
      <w:r w:rsidR="00E77D76"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>i</w:t>
      </w:r>
      <w:r w:rsidRPr="00B1198E">
        <w:rPr>
          <w:rStyle w:val="Numatytasispastraiposriftas1"/>
          <w:rFonts w:ascii="Times New Roman" w:hAnsi="Times New Roman"/>
          <w:bCs/>
          <w:sz w:val="24"/>
          <w:szCs w:val="24"/>
        </w:rPr>
        <w:t>)</w:t>
      </w:r>
    </w:p>
    <w:p w14:paraId="7841C664" w14:textId="106332FA" w:rsidR="003C22A9" w:rsidRDefault="003C22A9" w:rsidP="006A052E">
      <w:pPr>
        <w:pStyle w:val="prastasis1"/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48A75F3C" w14:textId="77777777" w:rsidR="00B2724F" w:rsidRDefault="00B2724F" w:rsidP="006A052E">
      <w:pPr>
        <w:pStyle w:val="prastasis1"/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2F4E3C95" w14:textId="77777777" w:rsidR="00B2724F" w:rsidRDefault="00B2724F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B8912" w14:textId="52150F86" w:rsidR="003C22A9" w:rsidRDefault="00C825A4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Įstaigos v</w:t>
      </w:r>
      <w:r w:rsidR="005E7569">
        <w:rPr>
          <w:rFonts w:ascii="Times New Roman" w:eastAsia="Times New Roman" w:hAnsi="Times New Roman"/>
          <w:sz w:val="24"/>
          <w:szCs w:val="24"/>
          <w:lang w:eastAsia="lt-LT"/>
        </w:rPr>
        <w:t xml:space="preserve">adovas                           _____________________    </w:t>
      </w:r>
      <w:r w:rsidR="00E77D76">
        <w:rPr>
          <w:rFonts w:ascii="Times New Roman" w:eastAsia="Times New Roman" w:hAnsi="Times New Roman"/>
          <w:sz w:val="24"/>
          <w:szCs w:val="24"/>
          <w:lang w:eastAsia="lt-LT"/>
        </w:rPr>
        <w:t>Lina Kaubrienė - Stunžėnienė</w:t>
      </w:r>
    </w:p>
    <w:p w14:paraId="15D63AED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9F412E" w14:textId="5394DDE7" w:rsidR="003C22A9" w:rsidRDefault="005E756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F3E70">
        <w:rPr>
          <w:rFonts w:ascii="Times New Roman" w:eastAsia="Times New Roman" w:hAnsi="Times New Roman"/>
          <w:sz w:val="24"/>
          <w:szCs w:val="24"/>
          <w:lang w:eastAsia="lt-LT"/>
        </w:rPr>
        <w:t xml:space="preserve">KBĮBA </w:t>
      </w:r>
      <w:r w:rsidR="00C825A4">
        <w:rPr>
          <w:rFonts w:ascii="Times New Roman" w:eastAsia="Times New Roman" w:hAnsi="Times New Roman"/>
          <w:sz w:val="24"/>
          <w:szCs w:val="24"/>
          <w:lang w:eastAsia="lt-LT"/>
        </w:rPr>
        <w:t>apskaitos grupės vadovas</w:t>
      </w:r>
      <w:r w:rsidRPr="003F3E70">
        <w:rPr>
          <w:rFonts w:ascii="Times New Roman" w:eastAsia="Times New Roman" w:hAnsi="Times New Roman"/>
          <w:sz w:val="24"/>
          <w:szCs w:val="24"/>
          <w:lang w:eastAsia="lt-LT"/>
        </w:rPr>
        <w:t xml:space="preserve">  _____________________      </w:t>
      </w:r>
      <w:r w:rsidR="0097753A">
        <w:rPr>
          <w:rFonts w:ascii="Times New Roman" w:eastAsia="Times New Roman" w:hAnsi="Times New Roman"/>
          <w:sz w:val="24"/>
          <w:szCs w:val="24"/>
          <w:lang w:eastAsia="lt-LT"/>
        </w:rPr>
        <w:t>Rūta Balsytė</w:t>
      </w:r>
    </w:p>
    <w:p w14:paraId="06D1B880" w14:textId="77777777" w:rsidR="003F3E70" w:rsidRDefault="003F3E70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69FC3CB" w14:textId="77777777" w:rsidR="003F3E70" w:rsidRDefault="003F3E70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A270C8D" w14:textId="1672867D" w:rsidR="003F3E70" w:rsidRDefault="003F3E70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29E16AB" w14:textId="77777777" w:rsidR="00C825A4" w:rsidRDefault="00C825A4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71953D7" w14:textId="77777777" w:rsidR="003F3E70" w:rsidRDefault="003F3E70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1B2380B" w14:textId="77777777" w:rsidR="003F3E70" w:rsidRDefault="003F3E70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D1CEF24" w14:textId="77777777" w:rsidR="003F3E70" w:rsidRDefault="003F3E70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A0EF632" w14:textId="77777777" w:rsidR="003F3E70" w:rsidRPr="003F3E70" w:rsidRDefault="003F3E70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6946C8F" w14:textId="6C300843" w:rsidR="003C22A9" w:rsidRDefault="0097576B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Parengė: KBĮBA apskaitos specialist</w:t>
      </w:r>
      <w:r w:rsidR="00E77D76">
        <w:rPr>
          <w:rFonts w:ascii="Times New Roman" w:eastAsia="Times New Roman" w:hAnsi="Times New Roman"/>
          <w:sz w:val="24"/>
          <w:szCs w:val="24"/>
          <w:lang w:eastAsia="lt-LT"/>
        </w:rPr>
        <w:t>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77D76" w:rsidRPr="00E77D76">
        <w:rPr>
          <w:rFonts w:ascii="Times New Roman" w:eastAsia="Times New Roman" w:hAnsi="Times New Roman"/>
          <w:sz w:val="24"/>
          <w:szCs w:val="24"/>
          <w:lang w:eastAsia="lt-LT"/>
        </w:rPr>
        <w:t>Gabija Chomentauskaitė,</w:t>
      </w:r>
      <w:r w:rsidR="00E77D76">
        <w:rPr>
          <w:rFonts w:ascii="Times New Roman" w:eastAsia="Times New Roman" w:hAnsi="Times New Roman"/>
          <w:sz w:val="24"/>
          <w:szCs w:val="24"/>
          <w:lang w:eastAsia="lt-LT"/>
        </w:rPr>
        <w:t xml:space="preserve"> tel. Nr.</w:t>
      </w:r>
      <w:r w:rsidR="00E77D76" w:rsidRPr="00E77D76">
        <w:rPr>
          <w:rFonts w:ascii="Times New Roman" w:eastAsia="Times New Roman" w:hAnsi="Times New Roman"/>
          <w:sz w:val="24"/>
          <w:szCs w:val="24"/>
          <w:lang w:eastAsia="lt-LT"/>
        </w:rPr>
        <w:t xml:space="preserve"> +370 65802796, </w:t>
      </w:r>
      <w:r w:rsidR="00E77D76">
        <w:rPr>
          <w:rFonts w:ascii="Times New Roman" w:eastAsia="Times New Roman" w:hAnsi="Times New Roman"/>
          <w:sz w:val="24"/>
          <w:szCs w:val="24"/>
          <w:lang w:eastAsia="lt-LT"/>
        </w:rPr>
        <w:t xml:space="preserve">el. paštas -  </w:t>
      </w:r>
      <w:r w:rsidR="00E77D76" w:rsidRPr="00E77D76">
        <w:rPr>
          <w:rFonts w:ascii="Times New Roman" w:eastAsia="Times New Roman" w:hAnsi="Times New Roman"/>
          <w:sz w:val="24"/>
          <w:szCs w:val="24"/>
          <w:lang w:eastAsia="lt-LT"/>
        </w:rPr>
        <w:t>gabija.chomentauskaite@kba.lt</w:t>
      </w:r>
    </w:p>
    <w:sectPr w:rsidR="003C22A9" w:rsidSect="004B2178">
      <w:headerReference w:type="default" r:id="rId8"/>
      <w:pgSz w:w="11906" w:h="16838"/>
      <w:pgMar w:top="709" w:right="991" w:bottom="1134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D803" w14:textId="77777777" w:rsidR="0077785C" w:rsidRDefault="0077785C">
      <w:pPr>
        <w:spacing w:after="0" w:line="240" w:lineRule="auto"/>
      </w:pPr>
      <w:r>
        <w:separator/>
      </w:r>
    </w:p>
  </w:endnote>
  <w:endnote w:type="continuationSeparator" w:id="0">
    <w:p w14:paraId="1A88D239" w14:textId="77777777" w:rsidR="0077785C" w:rsidRDefault="0077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5ABC" w14:textId="77777777" w:rsidR="0077785C" w:rsidRDefault="007778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4E1E2F" w14:textId="77777777" w:rsidR="0077785C" w:rsidRDefault="0077785C">
      <w:pPr>
        <w:spacing w:after="0" w:line="240" w:lineRule="auto"/>
      </w:pPr>
      <w:r>
        <w:continuationSeparator/>
      </w:r>
    </w:p>
  </w:footnote>
  <w:footnote w:id="1">
    <w:p w14:paraId="25328038" w14:textId="5526396B" w:rsidR="00C90BE9" w:rsidRPr="003F3E70" w:rsidRDefault="00C90BE9">
      <w:pPr>
        <w:pStyle w:val="Puslapioinaostekstas"/>
        <w:rPr>
          <w:rFonts w:ascii="Times New Roman" w:hAnsi="Times New Roman"/>
        </w:rPr>
      </w:pPr>
      <w:r w:rsidRPr="003F3E70">
        <w:rPr>
          <w:rStyle w:val="Puslapioinaosnuoroda"/>
          <w:rFonts w:ascii="Times New Roman" w:hAnsi="Times New Roman"/>
        </w:rPr>
        <w:footnoteRef/>
      </w:r>
      <w:r w:rsidRPr="003F3E70">
        <w:rPr>
          <w:rFonts w:ascii="Times New Roman" w:hAnsi="Times New Roman"/>
        </w:rPr>
        <w:t xml:space="preserve"> Jeigu įstaiga pradeda veiklą einamaisiais metais bendrąją informaciją apie įstaigą turi pateikti visą. </w:t>
      </w:r>
    </w:p>
  </w:footnote>
  <w:footnote w:id="2">
    <w:p w14:paraId="01D93036" w14:textId="31ADBD30" w:rsidR="00C90BE9" w:rsidRPr="003F3E70" w:rsidRDefault="00C90BE9">
      <w:pPr>
        <w:pStyle w:val="Puslapioinaostekstas"/>
        <w:rPr>
          <w:rFonts w:ascii="Times New Roman" w:hAnsi="Times New Roman"/>
        </w:rPr>
      </w:pPr>
      <w:r w:rsidRPr="003F3E70">
        <w:rPr>
          <w:rStyle w:val="Puslapioinaosnuoroda"/>
          <w:rFonts w:ascii="Times New Roman" w:hAnsi="Times New Roman"/>
        </w:rPr>
        <w:footnoteRef/>
      </w:r>
      <w:r w:rsidRPr="003F3E70">
        <w:rPr>
          <w:rFonts w:ascii="Times New Roman" w:hAnsi="Times New Roman"/>
        </w:rPr>
        <w:t xml:space="preserve"> Jeigu įstaiga pradeda veiklą einamaisiais metais apskaitos politiką teikia visą. </w:t>
      </w:r>
    </w:p>
  </w:footnote>
  <w:footnote w:id="3">
    <w:p w14:paraId="43454668" w14:textId="68FFEDBB" w:rsidR="00C90BE9" w:rsidRDefault="00C90BE9">
      <w:pPr>
        <w:pStyle w:val="Puslapioinaostekstas"/>
      </w:pPr>
      <w:r w:rsidRPr="003F3E70">
        <w:rPr>
          <w:rStyle w:val="Puslapioinaosnuoroda"/>
          <w:rFonts w:ascii="Times New Roman" w:hAnsi="Times New Roman"/>
        </w:rPr>
        <w:footnoteRef/>
      </w:r>
      <w:r w:rsidRPr="003F3E70">
        <w:rPr>
          <w:rFonts w:ascii="Times New Roman" w:hAnsi="Times New Roman"/>
        </w:rPr>
        <w:t xml:space="preserve"> Jeigu buvo reikia detalizuoti.</w:t>
      </w:r>
    </w:p>
  </w:footnote>
  <w:footnote w:id="4">
    <w:p w14:paraId="11A4B1D6" w14:textId="77777777" w:rsidR="00C90BE9" w:rsidRDefault="00C90BE9" w:rsidP="00C90BE9">
      <w:pPr>
        <w:pStyle w:val="Puslapioinaostekstas"/>
      </w:pPr>
    </w:p>
  </w:footnote>
  <w:footnote w:id="5">
    <w:p w14:paraId="31F9AE38" w14:textId="5EBCBD66" w:rsidR="00C90BE9" w:rsidRDefault="00C90BE9" w:rsidP="00C90BE9">
      <w:pPr>
        <w:pStyle w:val="Puslapioinaostekstas"/>
      </w:pPr>
    </w:p>
  </w:footnote>
  <w:footnote w:id="6">
    <w:p w14:paraId="6882CD13" w14:textId="51CA7379" w:rsidR="00C90BE9" w:rsidRDefault="00C90BE9" w:rsidP="00C90BE9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A77B" w14:textId="70044608" w:rsidR="00D24DA4" w:rsidRDefault="00D24DA4" w:rsidP="00D24DA4">
    <w:pPr>
      <w:pStyle w:val="Antrats"/>
      <w:tabs>
        <w:tab w:val="clear" w:pos="4819"/>
        <w:tab w:val="clear" w:pos="9638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A8"/>
    <w:multiLevelType w:val="multilevel"/>
    <w:tmpl w:val="F4B8C7B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55543E6"/>
    <w:multiLevelType w:val="multilevel"/>
    <w:tmpl w:val="10667C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3741A9"/>
    <w:multiLevelType w:val="hybridMultilevel"/>
    <w:tmpl w:val="7DC0C32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D2886"/>
    <w:multiLevelType w:val="multilevel"/>
    <w:tmpl w:val="B5FC23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5F60CCD"/>
    <w:multiLevelType w:val="multilevel"/>
    <w:tmpl w:val="785E0E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A206D0"/>
    <w:multiLevelType w:val="multilevel"/>
    <w:tmpl w:val="1676F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9E45B5"/>
    <w:multiLevelType w:val="multilevel"/>
    <w:tmpl w:val="D068BB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EC5677"/>
    <w:multiLevelType w:val="multilevel"/>
    <w:tmpl w:val="AA9E152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2160">
    <w:abstractNumId w:val="4"/>
  </w:num>
  <w:num w:numId="2" w16cid:durableId="1351494641">
    <w:abstractNumId w:val="0"/>
  </w:num>
  <w:num w:numId="3" w16cid:durableId="1175145348">
    <w:abstractNumId w:val="6"/>
  </w:num>
  <w:num w:numId="4" w16cid:durableId="303779319">
    <w:abstractNumId w:val="7"/>
  </w:num>
  <w:num w:numId="5" w16cid:durableId="101342999">
    <w:abstractNumId w:val="5"/>
  </w:num>
  <w:num w:numId="6" w16cid:durableId="1725174488">
    <w:abstractNumId w:val="3"/>
  </w:num>
  <w:num w:numId="7" w16cid:durableId="1481650876">
    <w:abstractNumId w:val="1"/>
  </w:num>
  <w:num w:numId="8" w16cid:durableId="606159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A9"/>
    <w:rsid w:val="00007E57"/>
    <w:rsid w:val="00022503"/>
    <w:rsid w:val="000268FD"/>
    <w:rsid w:val="00045A93"/>
    <w:rsid w:val="0005470A"/>
    <w:rsid w:val="000C5E99"/>
    <w:rsid w:val="000E4048"/>
    <w:rsid w:val="000F4FB8"/>
    <w:rsid w:val="00152356"/>
    <w:rsid w:val="001A30D1"/>
    <w:rsid w:val="001F0860"/>
    <w:rsid w:val="00201D1D"/>
    <w:rsid w:val="00245905"/>
    <w:rsid w:val="002A241D"/>
    <w:rsid w:val="00310030"/>
    <w:rsid w:val="003558BA"/>
    <w:rsid w:val="003C22A9"/>
    <w:rsid w:val="003F3E70"/>
    <w:rsid w:val="00445101"/>
    <w:rsid w:val="004A1C18"/>
    <w:rsid w:val="004A45AD"/>
    <w:rsid w:val="004B2178"/>
    <w:rsid w:val="004E66D5"/>
    <w:rsid w:val="005233DC"/>
    <w:rsid w:val="005572C9"/>
    <w:rsid w:val="005C50C0"/>
    <w:rsid w:val="005E7569"/>
    <w:rsid w:val="006320A7"/>
    <w:rsid w:val="006534F6"/>
    <w:rsid w:val="00660ABE"/>
    <w:rsid w:val="00674070"/>
    <w:rsid w:val="00677A00"/>
    <w:rsid w:val="006A052E"/>
    <w:rsid w:val="006D0DEA"/>
    <w:rsid w:val="006F0DAE"/>
    <w:rsid w:val="00760219"/>
    <w:rsid w:val="0077785C"/>
    <w:rsid w:val="007C7CD8"/>
    <w:rsid w:val="0082582D"/>
    <w:rsid w:val="0088173E"/>
    <w:rsid w:val="0089203E"/>
    <w:rsid w:val="008A527B"/>
    <w:rsid w:val="0097576B"/>
    <w:rsid w:val="0097753A"/>
    <w:rsid w:val="00A21BB5"/>
    <w:rsid w:val="00A22F1D"/>
    <w:rsid w:val="00A55B46"/>
    <w:rsid w:val="00AD3D93"/>
    <w:rsid w:val="00AE0E52"/>
    <w:rsid w:val="00B1198E"/>
    <w:rsid w:val="00B152EC"/>
    <w:rsid w:val="00B2724F"/>
    <w:rsid w:val="00B57AB3"/>
    <w:rsid w:val="00B71B56"/>
    <w:rsid w:val="00BE4F8B"/>
    <w:rsid w:val="00BE5557"/>
    <w:rsid w:val="00BF48F1"/>
    <w:rsid w:val="00C11C09"/>
    <w:rsid w:val="00C825A4"/>
    <w:rsid w:val="00C90BE9"/>
    <w:rsid w:val="00C95512"/>
    <w:rsid w:val="00CA5F47"/>
    <w:rsid w:val="00CB3B03"/>
    <w:rsid w:val="00CE001A"/>
    <w:rsid w:val="00D24DA4"/>
    <w:rsid w:val="00D258D6"/>
    <w:rsid w:val="00D61952"/>
    <w:rsid w:val="00D7143D"/>
    <w:rsid w:val="00E078ED"/>
    <w:rsid w:val="00E463C7"/>
    <w:rsid w:val="00E77D76"/>
    <w:rsid w:val="00E94632"/>
    <w:rsid w:val="00EA09EB"/>
    <w:rsid w:val="00EC6781"/>
    <w:rsid w:val="00ED0F76"/>
    <w:rsid w:val="00F06FA2"/>
    <w:rsid w:val="00FD0060"/>
    <w:rsid w:val="00FE1187"/>
    <w:rsid w:val="7D3CE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709F"/>
  <w15:docId w15:val="{2F8179CE-C02D-4CFB-8A1B-9BD692D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1"/>
    <w:next w:val="prastasis1"/>
    <w:pPr>
      <w:keepNext/>
      <w:keepLines/>
      <w:spacing w:after="88" w:line="240" w:lineRule="auto"/>
      <w:ind w:left="783" w:hanging="10"/>
      <w:outlineLvl w:val="0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21">
    <w:name w:val="Antraštė 21"/>
    <w:basedOn w:val="prastasis1"/>
    <w:next w:val="prastasis1"/>
    <w:pPr>
      <w:keepNext/>
      <w:keepLines/>
      <w:spacing w:after="88" w:line="240" w:lineRule="auto"/>
      <w:ind w:left="783" w:hanging="10"/>
      <w:outlineLvl w:val="1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31">
    <w:name w:val="Antraštė 31"/>
    <w:basedOn w:val="prastasis1"/>
    <w:next w:val="prastasis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Antrat41">
    <w:name w:val="Antraštė 41"/>
    <w:basedOn w:val="prastasis1"/>
    <w:next w:val="prastasis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Antrat51">
    <w:name w:val="Antraštė 51"/>
    <w:basedOn w:val="prastasis1"/>
    <w:next w:val="prastasis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Antrat61">
    <w:name w:val="Antraštė 61"/>
    <w:basedOn w:val="prastasis1"/>
    <w:next w:val="prastasis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Antrat71">
    <w:name w:val="Antraštė 71"/>
    <w:basedOn w:val="prastasis1"/>
    <w:next w:val="prastasis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Antrat81">
    <w:name w:val="Antraštė 81"/>
    <w:basedOn w:val="prastasis1"/>
    <w:next w:val="prastasis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customStyle="1" w:styleId="Antrat91">
    <w:name w:val="Antraštė 91"/>
    <w:basedOn w:val="prastasis1"/>
    <w:next w:val="prastasis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character" w:customStyle="1" w:styleId="Heading1Char">
    <w:name w:val="Heading 1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2Char">
    <w:name w:val="Heading 2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3Char">
    <w:name w:val="Heading 3 Char"/>
    <w:basedOn w:val="Numatytasispastraiposriftas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Numatytasispastraiposriftas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raopastraipa1">
    <w:name w:val="Sąrašo pastraipa1"/>
    <w:basedOn w:val="prastasis1"/>
    <w:pPr>
      <w:suppressAutoHyphens w:val="0"/>
      <w:ind w:left="720"/>
    </w:pPr>
  </w:style>
  <w:style w:type="character" w:customStyle="1" w:styleId="BoldItalic">
    <w:name w:val="Bold Italic"/>
    <w:rPr>
      <w:b/>
      <w:i/>
    </w:rPr>
  </w:style>
  <w:style w:type="character" w:customStyle="1" w:styleId="Heading5Char">
    <w:name w:val="Heading 5 Char"/>
    <w:basedOn w:val="Numatytasispastraiposriftas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Numatytasispastraiposriftas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Numatytasispastraiposriftas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Numatytasispastraiposriftas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Numatytasispastraiposriftas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ntrats1">
    <w:name w:val="Antraštės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HeaderChar">
    <w:name w:val="Header Char"/>
    <w:basedOn w:val="Numatytasispastraiposriftas1"/>
    <w:rPr>
      <w:rFonts w:eastAsia="Times New Roman"/>
    </w:rPr>
  </w:style>
  <w:style w:type="paragraph" w:customStyle="1" w:styleId="Porat1">
    <w:name w:val="Poraštė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FooterChar">
    <w:name w:val="Footer Char"/>
    <w:basedOn w:val="Numatytasispastraiposriftas1"/>
    <w:rPr>
      <w:rFonts w:eastAsia="Times New Roman"/>
    </w:rPr>
  </w:style>
  <w:style w:type="character" w:customStyle="1" w:styleId="BalloonTextChar">
    <w:name w:val="Balloon Text Char"/>
    <w:basedOn w:val="Numatytasispastraiposriftas1"/>
    <w:rPr>
      <w:rFonts w:ascii="Segoe UI" w:eastAsia="Times New Roman" w:hAnsi="Segoe UI" w:cs="Segoe UI"/>
      <w:sz w:val="18"/>
      <w:szCs w:val="18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Hipersaitas1">
    <w:name w:val="Hipersaitas1"/>
    <w:basedOn w:val="Numatytasispastraiposriftas1"/>
    <w:rPr>
      <w:color w:val="0000FF"/>
      <w:u w:val="single"/>
    </w:rPr>
  </w:style>
  <w:style w:type="paragraph" w:customStyle="1" w:styleId="Pavadinimas1">
    <w:name w:val="Pavadinimas1"/>
    <w:basedOn w:val="prastasis1"/>
    <w:next w:val="prastasis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Numatytasispastraiposriftas1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Paantrat1">
    <w:name w:val="Paantraštė1"/>
    <w:basedOn w:val="prastasis1"/>
    <w:next w:val="prastasis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Numatytasispastraiposriftas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Grietas1">
    <w:name w:val="Griežtas1"/>
    <w:basedOn w:val="Numatytasispastraiposriftas1"/>
    <w:rPr>
      <w:b/>
      <w:bCs/>
    </w:rPr>
  </w:style>
  <w:style w:type="character" w:customStyle="1" w:styleId="Emfaz1">
    <w:name w:val="Emfazė1"/>
    <w:basedOn w:val="Numatytasispastraiposriftas1"/>
    <w:rPr>
      <w:i/>
      <w:iCs/>
    </w:rPr>
  </w:style>
  <w:style w:type="paragraph" w:customStyle="1" w:styleId="Betarp1">
    <w:name w:val="Be tarpų1"/>
    <w:pPr>
      <w:suppressAutoHyphens/>
      <w:spacing w:after="0" w:line="240" w:lineRule="auto"/>
    </w:pPr>
    <w:rPr>
      <w:rFonts w:eastAsia="Times New Roman"/>
    </w:rPr>
  </w:style>
  <w:style w:type="paragraph" w:customStyle="1" w:styleId="Citata1">
    <w:name w:val="Citata1"/>
    <w:basedOn w:val="prastasis1"/>
    <w:next w:val="prastasis1"/>
    <w:rPr>
      <w:rFonts w:eastAsia="Times New Roman"/>
      <w:i/>
      <w:iCs/>
      <w:color w:val="000000"/>
    </w:rPr>
  </w:style>
  <w:style w:type="character" w:customStyle="1" w:styleId="QuoteChar">
    <w:name w:val="Quote Char"/>
    <w:basedOn w:val="Numatytasispastraiposriftas1"/>
    <w:rPr>
      <w:rFonts w:eastAsia="Times New Roman"/>
      <w:i/>
      <w:iCs/>
      <w:color w:val="000000"/>
    </w:rPr>
  </w:style>
  <w:style w:type="paragraph" w:customStyle="1" w:styleId="Iskirtacitata1">
    <w:name w:val="Išskirta citata1"/>
    <w:basedOn w:val="prastasis1"/>
    <w:next w:val="prastasis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basedOn w:val="Numatytasispastraiposriftas1"/>
    <w:rPr>
      <w:rFonts w:eastAsia="Times New Roman"/>
      <w:b/>
      <w:bCs/>
      <w:i/>
      <w:iCs/>
      <w:color w:val="4F81BD"/>
    </w:rPr>
  </w:style>
  <w:style w:type="character" w:customStyle="1" w:styleId="Nerykuspabraukimas1">
    <w:name w:val="Neryškus pabraukimas1"/>
    <w:basedOn w:val="Numatytasispastraiposriftas1"/>
    <w:rPr>
      <w:i/>
      <w:iCs/>
      <w:color w:val="808080"/>
    </w:rPr>
  </w:style>
  <w:style w:type="character" w:customStyle="1" w:styleId="Rykuspabraukimas1">
    <w:name w:val="Ryškus pabraukimas1"/>
    <w:basedOn w:val="Numatytasispastraiposriftas1"/>
    <w:rPr>
      <w:b/>
      <w:bCs/>
      <w:i/>
      <w:iCs/>
      <w:color w:val="4F81BD"/>
    </w:rPr>
  </w:style>
  <w:style w:type="character" w:customStyle="1" w:styleId="Nerykinuoroda1">
    <w:name w:val="Neryški nuoroda1"/>
    <w:basedOn w:val="Numatytasispastraiposriftas1"/>
    <w:rPr>
      <w:smallCaps/>
      <w:color w:val="C0504D"/>
      <w:u w:val="single"/>
    </w:rPr>
  </w:style>
  <w:style w:type="character" w:customStyle="1" w:styleId="Rykinuoroda1">
    <w:name w:val="Ryški nuoroda1"/>
    <w:basedOn w:val="Numatytasispastraiposriftas1"/>
    <w:rPr>
      <w:b/>
      <w:bCs/>
      <w:smallCaps/>
      <w:color w:val="C0504D"/>
      <w:spacing w:val="5"/>
      <w:u w:val="single"/>
    </w:rPr>
  </w:style>
  <w:style w:type="character" w:customStyle="1" w:styleId="Knygospavadinimas1">
    <w:name w:val="Knygos pavadinimas1"/>
    <w:basedOn w:val="Numatytasispastraiposriftas1"/>
    <w:rPr>
      <w:b/>
      <w:bCs/>
      <w:smallCaps/>
      <w:spacing w:val="5"/>
    </w:rPr>
  </w:style>
  <w:style w:type="paragraph" w:customStyle="1" w:styleId="Turinioantrat1">
    <w:name w:val="Turinio antraštė1"/>
    <w:basedOn w:val="Antrat11"/>
    <w:next w:val="prastasis1"/>
    <w:pPr>
      <w:spacing w:before="480" w:after="0" w:line="276" w:lineRule="auto"/>
      <w:ind w:left="0" w:firstLine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Pagrindinistekstas1">
    <w:name w:val="Pagrindinis tekstas1"/>
    <w:basedOn w:val="prastasis1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Numatytasispastraiposriftas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0">
    <w:name w:val="Pagrindinis tekstas1"/>
    <w:basedOn w:val="prastasis1"/>
    <w:pPr>
      <w:autoSpaceDE w:val="0"/>
      <w:spacing w:after="0" w:line="28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prastasis1"/>
    <w:pPr>
      <w:keepLines/>
      <w:autoSpaceDE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character" w:customStyle="1" w:styleId="Nerykuspabrauktasis1">
    <w:name w:val="Neryškus pabrauktasis1"/>
    <w:rPr>
      <w:i/>
      <w:iCs/>
      <w:color w:val="808080"/>
    </w:rPr>
  </w:style>
  <w:style w:type="paragraph" w:customStyle="1" w:styleId="prastasiniatinklio1">
    <w:name w:val="Įprastas (žiniatinklio)1"/>
    <w:basedOn w:val="prastasis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uslapioinaostekstas1">
    <w:name w:val="Puslapio išnašos tekstas1"/>
    <w:basedOn w:val="prastasis1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Numatytasispastraiposriftas1"/>
    <w:rPr>
      <w:sz w:val="20"/>
      <w:szCs w:val="20"/>
    </w:rPr>
  </w:style>
  <w:style w:type="character" w:customStyle="1" w:styleId="Puslapioinaosnuoroda1">
    <w:name w:val="Puslapio išnašos nuoroda1"/>
    <w:basedOn w:val="Numatytasispastraiposriftas1"/>
    <w:rPr>
      <w:position w:val="0"/>
      <w:vertAlign w:val="superscript"/>
    </w:rPr>
  </w:style>
  <w:style w:type="character" w:customStyle="1" w:styleId="HeaderChar1">
    <w:name w:val="Header Char1"/>
    <w:basedOn w:val="Numatytasispastraiposriftas1"/>
  </w:style>
  <w:style w:type="character" w:customStyle="1" w:styleId="FooterChar1">
    <w:name w:val="Footer Char1"/>
    <w:basedOn w:val="Numatytasispastraiposriftas1"/>
  </w:style>
  <w:style w:type="paragraph" w:styleId="Antrats">
    <w:name w:val="header"/>
    <w:basedOn w:val="prastasis"/>
    <w:link w:val="AntratsDiagrama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4DA4"/>
  </w:style>
  <w:style w:type="paragraph" w:styleId="Porat">
    <w:name w:val="footer"/>
    <w:basedOn w:val="prastasis"/>
    <w:link w:val="PoratDiagrama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4DA4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90B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90BE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90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AB49-42C1-4307-96FA-15BBCE2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Gabija Chomentauskaitė</cp:lastModifiedBy>
  <cp:revision>6</cp:revision>
  <cp:lastPrinted>2019-07-15T08:38:00Z</cp:lastPrinted>
  <dcterms:created xsi:type="dcterms:W3CDTF">2022-07-27T10:44:00Z</dcterms:created>
  <dcterms:modified xsi:type="dcterms:W3CDTF">2022-07-28T11:43:00Z</dcterms:modified>
</cp:coreProperties>
</file>